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4ACF" w14:textId="230C4D49" w:rsidR="00776BE9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</w:pPr>
      <w:r w:rsidRPr="008357BA">
        <w:rPr>
          <w:rFonts w:ascii="Garamond" w:eastAsia="STHupo" w:hAnsi="Garamond" w:cs="Aharoni"/>
          <w:b/>
          <w:noProof/>
          <w:sz w:val="32"/>
          <w14:textOutline w14:w="317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7E82C414" wp14:editId="687998ED">
            <wp:simplePos x="0" y="0"/>
            <wp:positionH relativeFrom="column">
              <wp:posOffset>19878</wp:posOffset>
            </wp:positionH>
            <wp:positionV relativeFrom="paragraph">
              <wp:posOffset>3976</wp:posOffset>
            </wp:positionV>
            <wp:extent cx="6869872" cy="2712059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ined-gla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554" cy="272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82F" w:rsidRPr="0018682F">
        <w:rPr>
          <w:rFonts w:ascii="Garamond" w:eastAsia="STHupo" w:hAnsi="Garamond" w:cs="Aharoni"/>
          <w:b/>
          <w:color w:val="FFFFFF" w:themeColor="background1"/>
          <w:sz w:val="28"/>
          <w14:textOutline w14:w="3175" w14:cap="rnd" w14:cmpd="sng" w14:algn="ctr">
            <w14:noFill/>
            <w14:prstDash w14:val="solid"/>
            <w14:bevel/>
          </w14:textOutline>
        </w:rPr>
        <w:br/>
      </w:r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 xml:space="preserve">A Summer at the </w:t>
      </w:r>
      <w:proofErr w:type="spellStart"/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>Saviour’s</w:t>
      </w:r>
      <w:proofErr w:type="spellEnd"/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 xml:space="preserve"> Side:</w:t>
      </w:r>
    </w:p>
    <w:p w14:paraId="29FDA670" w14:textId="02E6E404" w:rsidR="004A3897" w:rsidRPr="004A3897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Cs w:val="10"/>
          <w14:textOutline w14:w="3175" w14:cap="rnd" w14:cmpd="sng" w14:algn="ctr">
            <w14:noFill/>
            <w14:prstDash w14:val="solid"/>
            <w14:bevel/>
          </w14:textOutline>
        </w:rPr>
      </w:pPr>
    </w:p>
    <w:p w14:paraId="6EC6324F" w14:textId="77777777" w:rsidR="004A3897" w:rsidRPr="004A3897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8"/>
          <w:szCs w:val="2"/>
          <w14:textOutline w14:w="3175" w14:cap="rnd" w14:cmpd="sng" w14:algn="ctr">
            <w14:noFill/>
            <w14:prstDash w14:val="solid"/>
            <w14:bevel/>
          </w14:textOutline>
        </w:rPr>
      </w:pPr>
    </w:p>
    <w:p w14:paraId="01F8EE35" w14:textId="41B34708" w:rsidR="004A3897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>A High View of Faith and Practice</w:t>
      </w:r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br/>
        <w:t>Matthew 6:5-12</w:t>
      </w:r>
    </w:p>
    <w:p w14:paraId="149F00D7" w14:textId="3D4F4B93" w:rsidR="00776BE9" w:rsidRPr="004A3897" w:rsidRDefault="004A3897" w:rsidP="00722A00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48"/>
          <w:szCs w:val="44"/>
          <w14:textOutline w14:w="3175" w14:cap="rnd" w14:cmpd="sng" w14:algn="ctr">
            <w14:noFill/>
            <w14:prstDash w14:val="solid"/>
            <w14:bevel/>
          </w14:textOutline>
        </w:rPr>
      </w:pPr>
      <w:r w:rsidRPr="004A3897">
        <w:rPr>
          <w:rFonts w:ascii="Garamond" w:eastAsia="STHupo" w:hAnsi="Garamond" w:cs="Aharoni"/>
          <w:b/>
          <w:color w:val="FFFFFF" w:themeColor="background1"/>
          <w:sz w:val="48"/>
          <w:szCs w:val="44"/>
          <w14:textOutline w14:w="3175" w14:cap="rnd" w14:cmpd="sng" w14:algn="ctr">
            <w14:noFill/>
            <w14:prstDash w14:val="solid"/>
            <w14:bevel/>
          </w14:textOutline>
        </w:rPr>
        <w:t xml:space="preserve">Part </w:t>
      </w:r>
      <w:r w:rsidR="00C101E0">
        <w:rPr>
          <w:rFonts w:ascii="Garamond" w:eastAsia="STHupo" w:hAnsi="Garamond" w:cs="Aharoni"/>
          <w:b/>
          <w:color w:val="FFFFFF" w:themeColor="background1"/>
          <w:sz w:val="48"/>
          <w:szCs w:val="44"/>
          <w14:textOutline w14:w="3175" w14:cap="rnd" w14:cmpd="sng" w14:algn="ctr">
            <w14:noFill/>
            <w14:prstDash w14:val="solid"/>
            <w14:bevel/>
          </w14:textOutline>
        </w:rPr>
        <w:t>1</w:t>
      </w:r>
      <w:r w:rsidRPr="004A3897">
        <w:rPr>
          <w:rFonts w:ascii="Garamond" w:eastAsia="STHupo" w:hAnsi="Garamond" w:cs="Aharoni"/>
          <w:b/>
          <w:color w:val="FFFFFF" w:themeColor="background1"/>
          <w:sz w:val="48"/>
          <w:szCs w:val="44"/>
          <w14:textOutline w14:w="3175" w14:cap="rnd" w14:cmpd="sng" w14:algn="ctr">
            <w14:noFill/>
            <w14:prstDash w14:val="solid"/>
            <w14:bevel/>
          </w14:textOutline>
        </w:rPr>
        <w:t xml:space="preserve"> of 3</w:t>
      </w:r>
    </w:p>
    <w:p w14:paraId="6C3BC9DF" w14:textId="6E708D6A" w:rsidR="00777223" w:rsidRPr="008357BA" w:rsidRDefault="00E23BB8" w:rsidP="00722A00">
      <w:pPr>
        <w:spacing w:line="240" w:lineRule="auto"/>
        <w:jc w:val="center"/>
        <w:rPr>
          <w:rFonts w:ascii="Garamond" w:eastAsia="STHupo" w:hAnsi="Garamond" w:cs="Aharoni"/>
          <w:b/>
          <w:smallCaps/>
          <w:color w:val="FFFFFF" w:themeColor="background1"/>
          <w:sz w:val="44"/>
        </w:rPr>
      </w:pPr>
      <w:r w:rsidRP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Pastor Bradford Laubinger</w:t>
      </w:r>
      <w:r w:rsidRP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ab/>
      </w:r>
      <w:r w:rsidR="004A3897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 xml:space="preserve">June </w:t>
      </w:r>
      <w:r w:rsidR="00C101E0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7</w:t>
      </w:r>
      <w:r w:rsidR="004A3897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, 2020</w:t>
      </w:r>
      <w:r w:rsid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</w:p>
    <w:p w14:paraId="6089A561" w14:textId="77777777" w:rsidR="00E23BB8" w:rsidRPr="008357BA" w:rsidRDefault="00E23BB8" w:rsidP="00722A00">
      <w:pPr>
        <w:spacing w:line="240" w:lineRule="auto"/>
        <w:rPr>
          <w:rFonts w:ascii="Garamond" w:hAnsi="Garamond"/>
        </w:rPr>
        <w:sectPr w:rsidR="00E23BB8" w:rsidRPr="008357BA" w:rsidSect="006205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69B0F2" w14:textId="5D4DF8DB" w:rsidR="00133496" w:rsidRPr="006345E4" w:rsidRDefault="004A3897" w:rsidP="00776BE9">
      <w:pPr>
        <w:tabs>
          <w:tab w:val="left" w:pos="0"/>
        </w:tabs>
        <w:spacing w:line="240" w:lineRule="auto"/>
        <w:rPr>
          <w:rFonts w:ascii="Garamond" w:hAnsi="Garamond" w:cs="Aharoni"/>
          <w:bCs/>
        </w:rPr>
      </w:pPr>
      <w:r>
        <w:rPr>
          <w:rFonts w:ascii="Garamond" w:hAnsi="Garamond" w:cs="Aharoni"/>
          <w:b/>
        </w:rPr>
        <w:t>INTRODUCTION:</w:t>
      </w:r>
      <w:r w:rsidR="006345E4">
        <w:rPr>
          <w:rFonts w:ascii="Garamond" w:hAnsi="Garamond" w:cs="Aharoni"/>
          <w:b/>
        </w:rPr>
        <w:t xml:space="preserve"> </w:t>
      </w:r>
      <w:r w:rsidR="006345E4">
        <w:rPr>
          <w:rFonts w:ascii="Garamond" w:hAnsi="Garamond" w:cs="Aharoni"/>
          <w:bCs/>
        </w:rPr>
        <w:t>Jesus teaches His followers two importan</w:t>
      </w:r>
      <w:r w:rsidR="00C101E0">
        <w:rPr>
          <w:rFonts w:ascii="Garamond" w:hAnsi="Garamond" w:cs="Aharoni"/>
          <w:bCs/>
        </w:rPr>
        <w:t>t factors about their character</w:t>
      </w:r>
      <w:bookmarkStart w:id="0" w:name="_GoBack"/>
      <w:bookmarkEnd w:id="0"/>
      <w:r w:rsidR="006345E4">
        <w:rPr>
          <w:rFonts w:ascii="Garamond" w:hAnsi="Garamond" w:cs="Aharoni"/>
          <w:bCs/>
        </w:rPr>
        <w:t xml:space="preserve">. </w:t>
      </w:r>
    </w:p>
    <w:p w14:paraId="22D66E58" w14:textId="0CDD2355" w:rsidR="004A3897" w:rsidRDefault="006345E4" w:rsidP="00776BE9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  <w:r>
        <w:rPr>
          <w:rFonts w:ascii="Garamond" w:hAnsi="Garamond" w:cs="Aharoni"/>
          <w:b/>
          <w:smallCaps/>
        </w:rPr>
        <w:t>Notes:</w:t>
      </w:r>
    </w:p>
    <w:p w14:paraId="099A6C36" w14:textId="04360D64" w:rsidR="006345E4" w:rsidRDefault="006345E4" w:rsidP="00776BE9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</w:p>
    <w:p w14:paraId="28AC6A87" w14:textId="77777777" w:rsidR="006345E4" w:rsidRDefault="006345E4" w:rsidP="00776BE9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</w:p>
    <w:p w14:paraId="69E6EAAE" w14:textId="18423D5A" w:rsidR="004A3897" w:rsidRPr="004A3897" w:rsidRDefault="00C101E0" w:rsidP="00C101E0">
      <w:pPr>
        <w:numPr>
          <w:ilvl w:val="0"/>
          <w:numId w:val="15"/>
        </w:numPr>
        <w:tabs>
          <w:tab w:val="left" w:pos="0"/>
        </w:tabs>
        <w:spacing w:line="240" w:lineRule="auto"/>
        <w:rPr>
          <w:rFonts w:ascii="Garamond" w:hAnsi="Garamond" w:cs="Aharoni"/>
          <w:b/>
        </w:rPr>
      </w:pPr>
      <w:r>
        <w:rPr>
          <w:rFonts w:ascii="Garamond" w:hAnsi="Garamond" w:cs="Aharoni"/>
          <w:b/>
        </w:rPr>
        <w:t>Blessed are those with a Christlike _____________________________. Vv. 3-8</w:t>
      </w:r>
    </w:p>
    <w:p w14:paraId="38DEE785" w14:textId="17710F4A" w:rsidR="004A3897" w:rsidRPr="006345E4" w:rsidRDefault="006345E4" w:rsidP="004A3897">
      <w:pPr>
        <w:tabs>
          <w:tab w:val="left" w:pos="0"/>
        </w:tabs>
        <w:spacing w:line="240" w:lineRule="auto"/>
        <w:rPr>
          <w:rFonts w:ascii="Garamond" w:hAnsi="Garamond" w:cs="Aharoni"/>
          <w:b/>
          <w:smallCaps/>
        </w:rPr>
      </w:pPr>
      <w:r>
        <w:rPr>
          <w:rFonts w:ascii="Garamond" w:hAnsi="Garamond" w:cs="Aharoni"/>
          <w:b/>
          <w:smallCaps/>
        </w:rPr>
        <w:t>Notes:</w:t>
      </w:r>
    </w:p>
    <w:p w14:paraId="2E98701A" w14:textId="77777777" w:rsidR="006345E4" w:rsidRDefault="006345E4" w:rsidP="004A3897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</w:p>
    <w:p w14:paraId="624E4D51" w14:textId="77777777" w:rsidR="004A3897" w:rsidRPr="004A3897" w:rsidRDefault="004A3897" w:rsidP="004A3897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</w:p>
    <w:p w14:paraId="7AF0238E" w14:textId="77777777" w:rsidR="00C101E0" w:rsidRPr="00C101E0" w:rsidRDefault="00C101E0" w:rsidP="00C101E0">
      <w:pPr>
        <w:numPr>
          <w:ilvl w:val="0"/>
          <w:numId w:val="15"/>
        </w:numPr>
        <w:tabs>
          <w:tab w:val="left" w:pos="0"/>
        </w:tabs>
        <w:spacing w:line="240" w:lineRule="auto"/>
        <w:rPr>
          <w:rFonts w:ascii="Garamond" w:hAnsi="Garamond" w:cs="Aharoni"/>
          <w:b/>
          <w:smallCaps/>
        </w:rPr>
      </w:pPr>
      <w:r>
        <w:rPr>
          <w:rFonts w:ascii="Garamond" w:hAnsi="Garamond" w:cs="Aharoni"/>
          <w:b/>
        </w:rPr>
        <w:t xml:space="preserve">Blessed are those with a Christlike _____________________________. Vv. 8-12 </w:t>
      </w:r>
    </w:p>
    <w:p w14:paraId="68FBFC8F" w14:textId="505228B2" w:rsidR="006345E4" w:rsidRPr="004A3897" w:rsidRDefault="006345E4" w:rsidP="00C101E0">
      <w:pPr>
        <w:tabs>
          <w:tab w:val="left" w:pos="0"/>
        </w:tabs>
        <w:spacing w:line="240" w:lineRule="auto"/>
        <w:rPr>
          <w:rFonts w:ascii="Garamond" w:hAnsi="Garamond" w:cs="Aharoni"/>
          <w:b/>
          <w:smallCaps/>
        </w:rPr>
      </w:pPr>
      <w:r>
        <w:rPr>
          <w:rFonts w:ascii="Garamond" w:hAnsi="Garamond" w:cs="Aharoni"/>
          <w:b/>
          <w:smallCaps/>
        </w:rPr>
        <w:t>Notes:</w:t>
      </w:r>
    </w:p>
    <w:p w14:paraId="5DF15168" w14:textId="77777777" w:rsidR="004A3897" w:rsidRPr="00133496" w:rsidRDefault="004A3897" w:rsidP="00776BE9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</w:p>
    <w:sectPr w:rsidR="004A3897" w:rsidRPr="00133496" w:rsidSect="002A3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7319"/>
    <w:multiLevelType w:val="hybridMultilevel"/>
    <w:tmpl w:val="8842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ECE"/>
    <w:multiLevelType w:val="hybridMultilevel"/>
    <w:tmpl w:val="2E0A8A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DB5C3D"/>
    <w:multiLevelType w:val="hybridMultilevel"/>
    <w:tmpl w:val="8DD4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626D0"/>
    <w:multiLevelType w:val="hybridMultilevel"/>
    <w:tmpl w:val="B7A4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C68"/>
    <w:multiLevelType w:val="hybridMultilevel"/>
    <w:tmpl w:val="69C8A6E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C402535"/>
    <w:multiLevelType w:val="hybridMultilevel"/>
    <w:tmpl w:val="3BC8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D2652"/>
    <w:multiLevelType w:val="hybridMultilevel"/>
    <w:tmpl w:val="84EA9A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3FEA26C8"/>
    <w:multiLevelType w:val="hybridMultilevel"/>
    <w:tmpl w:val="86EE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376CC"/>
    <w:multiLevelType w:val="hybridMultilevel"/>
    <w:tmpl w:val="C1E8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30A1"/>
    <w:multiLevelType w:val="hybridMultilevel"/>
    <w:tmpl w:val="19403692"/>
    <w:lvl w:ilvl="0" w:tplc="03180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224C4"/>
    <w:multiLevelType w:val="hybridMultilevel"/>
    <w:tmpl w:val="7A92A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0A4B22"/>
    <w:multiLevelType w:val="hybridMultilevel"/>
    <w:tmpl w:val="133AF2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D87CDE"/>
    <w:multiLevelType w:val="hybridMultilevel"/>
    <w:tmpl w:val="2EBC2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4A19C6"/>
    <w:multiLevelType w:val="hybridMultilevel"/>
    <w:tmpl w:val="FF424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B5099"/>
    <w:multiLevelType w:val="hybridMultilevel"/>
    <w:tmpl w:val="933E29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2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23"/>
    <w:rsid w:val="000066FD"/>
    <w:rsid w:val="000A2118"/>
    <w:rsid w:val="000A250D"/>
    <w:rsid w:val="00117151"/>
    <w:rsid w:val="00133496"/>
    <w:rsid w:val="001852DF"/>
    <w:rsid w:val="00185BB1"/>
    <w:rsid w:val="0018682F"/>
    <w:rsid w:val="002E7EEE"/>
    <w:rsid w:val="00355B61"/>
    <w:rsid w:val="00360DC1"/>
    <w:rsid w:val="00367C15"/>
    <w:rsid w:val="0040072B"/>
    <w:rsid w:val="004557BE"/>
    <w:rsid w:val="00477725"/>
    <w:rsid w:val="004A3897"/>
    <w:rsid w:val="004F0FCA"/>
    <w:rsid w:val="00557F77"/>
    <w:rsid w:val="00620523"/>
    <w:rsid w:val="006345E4"/>
    <w:rsid w:val="00670A94"/>
    <w:rsid w:val="00685C31"/>
    <w:rsid w:val="00687116"/>
    <w:rsid w:val="006D1076"/>
    <w:rsid w:val="006E78DE"/>
    <w:rsid w:val="00722A00"/>
    <w:rsid w:val="00755BC6"/>
    <w:rsid w:val="00773F0A"/>
    <w:rsid w:val="00776BE9"/>
    <w:rsid w:val="00777223"/>
    <w:rsid w:val="0078266A"/>
    <w:rsid w:val="007A2318"/>
    <w:rsid w:val="007A72F9"/>
    <w:rsid w:val="007E5D40"/>
    <w:rsid w:val="008357BA"/>
    <w:rsid w:val="0083663A"/>
    <w:rsid w:val="008E6050"/>
    <w:rsid w:val="00903C16"/>
    <w:rsid w:val="00924EF7"/>
    <w:rsid w:val="00955557"/>
    <w:rsid w:val="00962EC2"/>
    <w:rsid w:val="0099153B"/>
    <w:rsid w:val="009A2C82"/>
    <w:rsid w:val="009A7005"/>
    <w:rsid w:val="009E159C"/>
    <w:rsid w:val="009F35C6"/>
    <w:rsid w:val="00A4513C"/>
    <w:rsid w:val="00A55AE4"/>
    <w:rsid w:val="00A84C38"/>
    <w:rsid w:val="00B4690E"/>
    <w:rsid w:val="00B506EC"/>
    <w:rsid w:val="00B62961"/>
    <w:rsid w:val="00BC1B40"/>
    <w:rsid w:val="00C101E0"/>
    <w:rsid w:val="00C227FD"/>
    <w:rsid w:val="00C52AB5"/>
    <w:rsid w:val="00C55881"/>
    <w:rsid w:val="00CD208B"/>
    <w:rsid w:val="00CE6561"/>
    <w:rsid w:val="00D2612C"/>
    <w:rsid w:val="00D37720"/>
    <w:rsid w:val="00D5686B"/>
    <w:rsid w:val="00D62955"/>
    <w:rsid w:val="00D76593"/>
    <w:rsid w:val="00D963BC"/>
    <w:rsid w:val="00DA3A56"/>
    <w:rsid w:val="00DD66CB"/>
    <w:rsid w:val="00DF6900"/>
    <w:rsid w:val="00E23BB8"/>
    <w:rsid w:val="00E51FB9"/>
    <w:rsid w:val="00E637E8"/>
    <w:rsid w:val="00EC2AB1"/>
    <w:rsid w:val="00EC4CDA"/>
    <w:rsid w:val="00EC72B5"/>
    <w:rsid w:val="00F04F6C"/>
    <w:rsid w:val="00F30EE5"/>
    <w:rsid w:val="00FB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929F"/>
  <w15:chartTrackingRefBased/>
  <w15:docId w15:val="{3551ADE8-67F0-42D5-ACA3-821F682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61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073A-10D1-47EC-9495-F611E282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Bradford</dc:creator>
  <cp:keywords/>
  <dc:description/>
  <cp:lastModifiedBy>Pastor Bradford</cp:lastModifiedBy>
  <cp:revision>2</cp:revision>
  <cp:lastPrinted>2019-04-21T13:26:00Z</cp:lastPrinted>
  <dcterms:created xsi:type="dcterms:W3CDTF">2020-06-15T20:26:00Z</dcterms:created>
  <dcterms:modified xsi:type="dcterms:W3CDTF">2020-06-15T20:26:00Z</dcterms:modified>
</cp:coreProperties>
</file>