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1B01" w14:textId="77777777" w:rsidR="00C32278" w:rsidRPr="002B1C93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</w:pPr>
      <w:r w:rsidRPr="002B1C93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2B1C93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278"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Turn Your Eyes upon Jesus</w:t>
      </w:r>
    </w:p>
    <w:p w14:paraId="534FAF7D" w14:textId="52C62152" w:rsidR="002E7EEE" w:rsidRPr="002B1C93" w:rsidRDefault="008357BA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Sermon </w:t>
      </w:r>
      <w:r w:rsidR="00C32278"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C32278"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The Great high Priest</w:t>
      </w:r>
      <w:r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C32278"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Hebrews 4:14-16</w:t>
      </w:r>
      <w:r w:rsidRPr="002B1C93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C3BC9DF" w14:textId="35022581" w:rsidR="00777223" w:rsidRPr="002B1C93" w:rsidRDefault="00C32278" w:rsidP="002E7EEE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</w:pPr>
      <w:r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Dr. </w:t>
      </w:r>
      <w:r w:rsidR="00E23BB8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Bradford Laubinger</w:t>
      </w:r>
      <w:r w:rsidR="00E23BB8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E23BB8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May 3</w:t>
      </w:r>
      <w:r w:rsidR="002E7EEE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, 20</w:t>
      </w:r>
      <w:r w:rsidR="00BC7776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20</w:t>
      </w:r>
      <w:r w:rsidR="008357BA" w:rsidRPr="002B1C93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6089A561" w14:textId="77777777" w:rsidR="00E23BB8" w:rsidRPr="002B1C93" w:rsidRDefault="00E23BB8" w:rsidP="00D2612C">
      <w:pPr>
        <w:rPr>
          <w:rFonts w:ascii="Garamond" w:hAnsi="Garamond"/>
        </w:rPr>
        <w:sectPr w:rsidR="00E23BB8" w:rsidRPr="002B1C93" w:rsidSect="0062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D46062" w14:textId="3389DFD4" w:rsidR="008357BA" w:rsidRPr="002B1C93" w:rsidRDefault="008357BA" w:rsidP="008357BA">
      <w:pPr>
        <w:tabs>
          <w:tab w:val="left" w:pos="0"/>
        </w:tabs>
        <w:rPr>
          <w:rFonts w:ascii="Garamond" w:hAnsi="Garamond" w:cs="Aharoni"/>
          <w:b/>
          <w:sz w:val="28"/>
          <w:szCs w:val="28"/>
        </w:rPr>
      </w:pPr>
      <w:bookmarkStart w:id="0" w:name="_Hlk39394009"/>
      <w:r w:rsidRPr="002B1C93">
        <w:rPr>
          <w:rFonts w:ascii="Garamond" w:hAnsi="Garamond" w:cs="Aharoni"/>
          <w:b/>
          <w:sz w:val="28"/>
          <w:szCs w:val="28"/>
        </w:rPr>
        <w:t>Introduction</w:t>
      </w:r>
      <w:r w:rsidR="00FC5E2C" w:rsidRPr="002B1C93">
        <w:rPr>
          <w:rFonts w:ascii="Garamond" w:hAnsi="Garamond" w:cs="Aharoni"/>
          <w:b/>
          <w:sz w:val="28"/>
          <w:szCs w:val="28"/>
        </w:rPr>
        <w:t xml:space="preserve">: </w:t>
      </w:r>
      <w:r w:rsidR="002B1C93" w:rsidRPr="002B1C93">
        <w:rPr>
          <w:rFonts w:ascii="Garamond" w:hAnsi="Garamond" w:cs="Aharoni"/>
          <w:b/>
          <w:sz w:val="28"/>
          <w:szCs w:val="28"/>
        </w:rPr>
        <w:t xml:space="preserve">The writer of Hebrews explains three reasons why we should look past human priest to Jesus. </w:t>
      </w:r>
    </w:p>
    <w:bookmarkEnd w:id="0"/>
    <w:p w14:paraId="591F97E7" w14:textId="77777777" w:rsidR="005A5C54" w:rsidRPr="002B1C93" w:rsidRDefault="005A5C54" w:rsidP="008E6050">
      <w:pPr>
        <w:tabs>
          <w:tab w:val="left" w:pos="0"/>
        </w:tabs>
        <w:spacing w:line="276" w:lineRule="auto"/>
        <w:rPr>
          <w:rFonts w:ascii="Garamond" w:hAnsi="Garamond" w:cs="Aharoni"/>
          <w:smallCaps/>
          <w:sz w:val="28"/>
          <w:szCs w:val="28"/>
        </w:rPr>
      </w:pPr>
    </w:p>
    <w:p w14:paraId="7E11B9C2" w14:textId="5A80FC64" w:rsidR="00E51FB9" w:rsidRDefault="00E51FB9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B1C93">
        <w:rPr>
          <w:rFonts w:ascii="Garamond" w:hAnsi="Garamond" w:cs="Aharoni"/>
          <w:b/>
          <w:bCs/>
          <w:smallCaps/>
          <w:sz w:val="28"/>
          <w:szCs w:val="28"/>
        </w:rPr>
        <w:t>N</w:t>
      </w:r>
      <w:r w:rsidR="009E05F0" w:rsidRPr="002B1C93">
        <w:rPr>
          <w:rFonts w:ascii="Garamond" w:hAnsi="Garamond" w:cs="Aharoni"/>
          <w:b/>
          <w:bCs/>
          <w:smallCaps/>
          <w:sz w:val="28"/>
          <w:szCs w:val="28"/>
        </w:rPr>
        <w:t>otes</w:t>
      </w:r>
      <w:r w:rsidRPr="002B1C93">
        <w:rPr>
          <w:rFonts w:ascii="Garamond" w:hAnsi="Garamond" w:cs="Aharoni"/>
          <w:b/>
          <w:bCs/>
          <w:smallCaps/>
          <w:sz w:val="28"/>
          <w:szCs w:val="28"/>
        </w:rPr>
        <w:t>:</w:t>
      </w:r>
    </w:p>
    <w:p w14:paraId="215F65FE" w14:textId="77777777" w:rsidR="002B1C93" w:rsidRPr="002B1C93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41A532CF" w14:textId="1515B7C2" w:rsidR="00C32278" w:rsidRPr="00C32278" w:rsidRDefault="00C32278" w:rsidP="00C3227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1. Have faith in the High Priest who</w:t>
      </w:r>
      <w:r w:rsidR="002B1C93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 </w:t>
      </w: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through</w:t>
      </w:r>
      <w:r w:rsidR="002B1C93"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</w:t>
      </w:r>
      <w:r w:rsidRPr="00C32278">
        <w:rPr>
          <w:rFonts w:ascii="Garamond" w:eastAsia="Times New Roman" w:hAnsi="Garamond" w:cs="Arial"/>
          <w:color w:val="222222"/>
          <w:sz w:val="28"/>
          <w:szCs w:val="28"/>
        </w:rPr>
        <w:t xml:space="preserve"> V. 14</w:t>
      </w:r>
    </w:p>
    <w:p w14:paraId="2AE0D172" w14:textId="01ACA689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1" w:name="_Hlk1287367"/>
      <w:r w:rsidRPr="002B1C93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577D8965" w14:textId="3BD23A89" w:rsidR="002B1C93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0B1C5F4E" w14:textId="77777777" w:rsidR="002B1C93" w:rsidRPr="002B1C93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2007B340" w14:textId="42D4691D" w:rsidR="002B1C93" w:rsidRPr="00C32278" w:rsidRDefault="002B1C93" w:rsidP="002B1C9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2. Have faith in the High Priest who is</w:t>
      </w:r>
      <w:r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</w:t>
      </w: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to the human</w:t>
      </w:r>
      <w:r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</w:t>
      </w:r>
      <w:r w:rsidRPr="00C32278">
        <w:rPr>
          <w:rFonts w:ascii="Garamond" w:eastAsia="Times New Roman" w:hAnsi="Garamond" w:cs="Arial"/>
          <w:color w:val="222222"/>
          <w:sz w:val="28"/>
          <w:szCs w:val="28"/>
        </w:rPr>
        <w:t xml:space="preserve"> V. 15</w:t>
      </w:r>
    </w:p>
    <w:bookmarkEnd w:id="1"/>
    <w:p w14:paraId="4429FE13" w14:textId="63D876B2" w:rsidR="008357BA" w:rsidRDefault="008357BA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r w:rsidRPr="002B1C93">
        <w:rPr>
          <w:rFonts w:ascii="Garamond" w:hAnsi="Garamond" w:cs="Aharoni"/>
          <w:b/>
          <w:bCs/>
          <w:smallCaps/>
          <w:sz w:val="28"/>
          <w:szCs w:val="28"/>
        </w:rPr>
        <w:t>Notes:</w:t>
      </w:r>
    </w:p>
    <w:p w14:paraId="024E7810" w14:textId="5F5AD60B" w:rsidR="002B1C93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</w:p>
    <w:p w14:paraId="3AD24E9F" w14:textId="77777777" w:rsidR="002B1C93" w:rsidRPr="002B1C93" w:rsidRDefault="002B1C93" w:rsidP="008E6050">
      <w:pPr>
        <w:tabs>
          <w:tab w:val="left" w:pos="0"/>
        </w:tabs>
        <w:spacing w:line="276" w:lineRule="auto"/>
        <w:rPr>
          <w:rFonts w:ascii="Garamond" w:hAnsi="Garamond" w:cs="Aharoni"/>
          <w:b/>
          <w:bCs/>
          <w:smallCaps/>
          <w:sz w:val="28"/>
          <w:szCs w:val="28"/>
        </w:rPr>
      </w:pPr>
      <w:bookmarkStart w:id="2" w:name="_GoBack"/>
      <w:bookmarkEnd w:id="2"/>
    </w:p>
    <w:p w14:paraId="2B29E7AE" w14:textId="34642A04" w:rsidR="002B1C93" w:rsidRPr="00C32278" w:rsidRDefault="002B1C93" w:rsidP="002B1C93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</w:rPr>
      </w:pP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3. Have faith in the High Priest who</w:t>
      </w:r>
      <w:r>
        <w:rPr>
          <w:rFonts w:ascii="Garamond" w:eastAsia="Times New Roman" w:hAnsi="Garamond" w:cs="Arial"/>
          <w:color w:val="222222"/>
          <w:sz w:val="28"/>
          <w:szCs w:val="28"/>
        </w:rPr>
        <w:t xml:space="preserve"> _________________________</w:t>
      </w:r>
      <w:r w:rsidRPr="00C32278">
        <w:rPr>
          <w:rFonts w:ascii="Garamond" w:eastAsia="Times New Roman" w:hAnsi="Garamond" w:cs="Arial"/>
          <w:color w:val="222222"/>
          <w:sz w:val="28"/>
          <w:szCs w:val="28"/>
        </w:rPr>
        <w:t>access to the throne of grace. V. 16</w:t>
      </w:r>
    </w:p>
    <w:p w14:paraId="28ED511A" w14:textId="60AB6574" w:rsidR="00A61827" w:rsidRPr="002B1C93" w:rsidRDefault="00A61827" w:rsidP="00A61827">
      <w:pPr>
        <w:rPr>
          <w:rFonts w:ascii="Garamond" w:hAnsi="Garamond"/>
          <w:b/>
          <w:bCs/>
          <w:smallCaps/>
          <w:sz w:val="28"/>
          <w:szCs w:val="28"/>
        </w:rPr>
      </w:pPr>
      <w:r w:rsidRPr="002B1C93">
        <w:rPr>
          <w:rFonts w:ascii="Garamond" w:hAnsi="Garamond"/>
          <w:b/>
          <w:bCs/>
          <w:smallCaps/>
          <w:sz w:val="28"/>
          <w:szCs w:val="28"/>
        </w:rPr>
        <w:t>Notes:</w:t>
      </w:r>
    </w:p>
    <w:p w14:paraId="2A600782" w14:textId="410CBD13" w:rsidR="00A61827" w:rsidRPr="002B1C93" w:rsidRDefault="00A61827" w:rsidP="00A61827">
      <w:pPr>
        <w:rPr>
          <w:rFonts w:ascii="Garamond" w:hAnsi="Garamond"/>
          <w:sz w:val="28"/>
          <w:szCs w:val="28"/>
        </w:rPr>
      </w:pPr>
    </w:p>
    <w:p w14:paraId="20BE5A3F" w14:textId="77777777" w:rsidR="00A61827" w:rsidRPr="002B1C93" w:rsidRDefault="00A61827" w:rsidP="00A61827">
      <w:pPr>
        <w:rPr>
          <w:rFonts w:ascii="Garamond" w:hAnsi="Garamond"/>
          <w:sz w:val="28"/>
          <w:szCs w:val="28"/>
        </w:rPr>
      </w:pPr>
    </w:p>
    <w:sectPr w:rsidR="00A61827" w:rsidRPr="002B1C93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5FD5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36A0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30A1"/>
    <w:multiLevelType w:val="hybridMultilevel"/>
    <w:tmpl w:val="2A1E4C7A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099"/>
    <w:multiLevelType w:val="hybridMultilevel"/>
    <w:tmpl w:val="A836C8CA"/>
    <w:lvl w:ilvl="0" w:tplc="5128CF42">
      <w:start w:val="1"/>
      <w:numFmt w:val="decimal"/>
      <w:lvlText w:val="%1."/>
      <w:lvlJc w:val="left"/>
      <w:pPr>
        <w:ind w:left="720" w:hanging="360"/>
      </w:pPr>
      <w:rPr>
        <w:rFonts w:ascii="Garamond" w:hAnsi="Garamond" w:cs="Aharon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5A44EE"/>
    <w:multiLevelType w:val="hybridMultilevel"/>
    <w:tmpl w:val="7634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141BDC"/>
    <w:rsid w:val="00163863"/>
    <w:rsid w:val="001852DF"/>
    <w:rsid w:val="0018682F"/>
    <w:rsid w:val="002A057E"/>
    <w:rsid w:val="002B1C93"/>
    <w:rsid w:val="002E7EEE"/>
    <w:rsid w:val="0036270C"/>
    <w:rsid w:val="00367C15"/>
    <w:rsid w:val="0040072B"/>
    <w:rsid w:val="004557BE"/>
    <w:rsid w:val="00477725"/>
    <w:rsid w:val="004F0FCA"/>
    <w:rsid w:val="005A5C54"/>
    <w:rsid w:val="00620523"/>
    <w:rsid w:val="00670A94"/>
    <w:rsid w:val="00685C31"/>
    <w:rsid w:val="006D1076"/>
    <w:rsid w:val="00755BC6"/>
    <w:rsid w:val="00777223"/>
    <w:rsid w:val="007A2318"/>
    <w:rsid w:val="007A72F9"/>
    <w:rsid w:val="008357BA"/>
    <w:rsid w:val="0083663A"/>
    <w:rsid w:val="00870765"/>
    <w:rsid w:val="008E6050"/>
    <w:rsid w:val="00955557"/>
    <w:rsid w:val="0099153B"/>
    <w:rsid w:val="009D3388"/>
    <w:rsid w:val="009E05F0"/>
    <w:rsid w:val="009E159C"/>
    <w:rsid w:val="009F35C6"/>
    <w:rsid w:val="00A4513C"/>
    <w:rsid w:val="00A55AE4"/>
    <w:rsid w:val="00A61827"/>
    <w:rsid w:val="00AA75D2"/>
    <w:rsid w:val="00AB22E9"/>
    <w:rsid w:val="00B506EC"/>
    <w:rsid w:val="00B62961"/>
    <w:rsid w:val="00BC1B40"/>
    <w:rsid w:val="00BC7776"/>
    <w:rsid w:val="00BF3F55"/>
    <w:rsid w:val="00C227FD"/>
    <w:rsid w:val="00C32278"/>
    <w:rsid w:val="00C52AB5"/>
    <w:rsid w:val="00C55881"/>
    <w:rsid w:val="00CD208B"/>
    <w:rsid w:val="00CE6561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F04F6C"/>
    <w:rsid w:val="00F30EE5"/>
    <w:rsid w:val="00FB62BE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B655-6E71-400B-BFAC-6014C6E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2</cp:revision>
  <cp:lastPrinted>2020-04-12T15:15:00Z</cp:lastPrinted>
  <dcterms:created xsi:type="dcterms:W3CDTF">2020-05-03T15:30:00Z</dcterms:created>
  <dcterms:modified xsi:type="dcterms:W3CDTF">2020-05-03T15:30:00Z</dcterms:modified>
</cp:coreProperties>
</file>